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黑体" w:cs="Times New Roman"/>
          <w:sz w:val="32"/>
          <w:szCs w:val="32"/>
          <w:highlight w:val="none"/>
          <w:lang w:val="en-US" w:eastAsia="zh-CN"/>
        </w:rPr>
      </w:pPr>
      <w:r>
        <w:rPr>
          <w:rFonts w:hint="default" w:ascii="Times New Roman" w:hAnsi="Times New Roman" w:eastAsia="黑体" w:cs="Times New Roman"/>
          <w:sz w:val="32"/>
          <w:szCs w:val="32"/>
          <w:highlight w:val="none"/>
          <w:lang w:eastAsia="zh-CN"/>
        </w:rPr>
        <w:t>附件</w:t>
      </w:r>
      <w:r>
        <w:rPr>
          <w:rFonts w:hint="default" w:ascii="Times New Roman" w:hAnsi="Times New Roman" w:eastAsia="黑体" w:cs="Times New Roman"/>
          <w:sz w:val="32"/>
          <w:szCs w:val="32"/>
          <w:highlight w:val="none"/>
          <w:lang w:val="en-US" w:eastAsia="zh-CN"/>
        </w:rPr>
        <w:t>1</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highlight w:val="none"/>
          <w:lang w:val="en-US" w:eastAsia="zh-CN"/>
        </w:rPr>
      </w:pPr>
      <w:r>
        <w:rPr>
          <w:rFonts w:hint="eastAsia" w:ascii="方正小标宋简体" w:hAnsi="方正小标宋简体" w:eastAsia="方正小标宋简体" w:cs="方正小标宋简体"/>
          <w:sz w:val="44"/>
          <w:szCs w:val="44"/>
          <w:highlight w:val="none"/>
          <w:lang w:val="en-US" w:eastAsia="zh-CN"/>
        </w:rPr>
        <w:t>2021年南海区高新技术企业专项扶持奖励申报指南</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highlight w:val="none"/>
          <w:lang w:val="en-US" w:eastAsia="zh-CN"/>
        </w:rPr>
      </w:pPr>
      <w:r>
        <w:rPr>
          <w:rFonts w:hint="default" w:ascii="Times New Roman" w:hAnsi="Times New Roman" w:eastAsia="黑体" w:cs="Times New Roman"/>
          <w:sz w:val="32"/>
          <w:szCs w:val="32"/>
          <w:highlight w:val="none"/>
          <w:lang w:val="en-US" w:eastAsia="zh-CN"/>
        </w:rPr>
        <w:t>一、申报方式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2021</w:t>
      </w:r>
      <w:r>
        <w:rPr>
          <w:rFonts w:hint="default" w:ascii="Times New Roman" w:hAnsi="Times New Roman" w:eastAsia="仿宋_GB2312" w:cs="Times New Roman"/>
          <w:sz w:val="32"/>
          <w:szCs w:val="32"/>
          <w:highlight w:val="none"/>
          <w:lang w:val="en-US" w:eastAsia="zh-CN"/>
        </w:rPr>
        <w:t>年采取网上申报方式，线下</w:t>
      </w:r>
      <w:r>
        <w:rPr>
          <w:rFonts w:hint="default" w:ascii="Times New Roman" w:hAnsi="Times New Roman" w:eastAsia="仿宋_GB2312" w:cs="Times New Roman"/>
          <w:b/>
          <w:bCs/>
          <w:color w:val="FF0000"/>
          <w:sz w:val="32"/>
          <w:szCs w:val="32"/>
          <w:highlight w:val="none"/>
          <w:lang w:val="en-US" w:eastAsia="zh-CN"/>
        </w:rPr>
        <w:t>不收纸质件</w:t>
      </w:r>
      <w:r>
        <w:rPr>
          <w:rFonts w:hint="default" w:ascii="Times New Roman" w:hAnsi="Times New Roman" w:eastAsia="仿宋_GB2312" w:cs="Times New Roman"/>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highlight w:val="none"/>
          <w:lang w:val="en-US" w:eastAsia="zh-CN"/>
        </w:rPr>
      </w:pPr>
      <w:r>
        <w:rPr>
          <w:rFonts w:hint="default" w:ascii="Times New Roman" w:hAnsi="Times New Roman" w:eastAsia="仿宋_GB2312" w:cs="Times New Roman"/>
          <w:sz w:val="32"/>
          <w:szCs w:val="32"/>
          <w:highlight w:val="none"/>
          <w:lang w:val="en-US" w:eastAsia="zh-CN"/>
        </w:rPr>
        <w:t>申报网站：佛山扶持资金综合服务平台（</w:t>
      </w:r>
      <w:r>
        <w:rPr>
          <w:rFonts w:hint="default" w:ascii="Times New Roman" w:hAnsi="Times New Roman" w:cs="Times New Roman"/>
          <w:sz w:val="32"/>
          <w:szCs w:val="32"/>
          <w:highlight w:val="none"/>
          <w:lang w:val="en-US" w:eastAsia="zh-CN"/>
        </w:rPr>
        <w:t>https://fsfczj.foshan.gov.cn/</w:t>
      </w:r>
      <w:r>
        <w:rPr>
          <w:rFonts w:hint="default" w:ascii="Times New Roman" w:hAnsi="Times New Roman" w:eastAsia="仿宋_GB2312" w:cs="Times New Roman"/>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二、依据文件</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《佛山市南海区推进高新技术企业高质量发展专项扶持奖励办法（2021修订）》（南府〔2021〕63号）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三、申报对象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（一）南海区内2020年通过广东省名优高新技术产品认定的企业</w:t>
      </w:r>
      <w:r>
        <w:rPr>
          <w:rFonts w:hint="eastAsia" w:ascii="Times New Roman" w:hAnsi="Times New Roman" w:eastAsia="仿宋_GB2312" w:cs="Times New Roman"/>
          <w:sz w:val="32"/>
          <w:szCs w:val="32"/>
          <w:highlight w:val="none"/>
          <w:lang w:val="en-US" w:eastAsia="zh-CN"/>
        </w:rPr>
        <w:t>（见附件2）</w:t>
      </w:r>
      <w:r>
        <w:rPr>
          <w:rFonts w:hint="default" w:ascii="Times New Roman" w:hAnsi="Times New Roman" w:eastAsia="仿宋_GB2312" w:cs="Times New Roman"/>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（二）南海区内2020年满足持续开展研发创新（</w:t>
      </w:r>
      <w:r>
        <w:rPr>
          <w:rFonts w:hint="eastAsia" w:ascii="Times New Roman" w:hAnsi="Times New Roman" w:eastAsia="仿宋_GB2312" w:cs="Times New Roman"/>
          <w:sz w:val="32"/>
          <w:szCs w:val="32"/>
          <w:highlight w:val="none"/>
          <w:lang w:val="en-US" w:eastAsia="zh-CN"/>
        </w:rPr>
        <w:t>政策</w:t>
      </w:r>
      <w:r>
        <w:rPr>
          <w:rFonts w:hint="default" w:ascii="Times New Roman" w:hAnsi="Times New Roman" w:eastAsia="仿宋_GB2312" w:cs="Times New Roman"/>
          <w:sz w:val="32"/>
          <w:szCs w:val="32"/>
          <w:highlight w:val="none"/>
          <w:lang w:val="en-US" w:eastAsia="zh-CN"/>
        </w:rPr>
        <w:t>第四条第4点</w:t>
      </w:r>
      <w:r>
        <w:rPr>
          <w:rFonts w:hint="eastAsia" w:ascii="Times New Roman" w:hAnsi="Times New Roman" w:eastAsia="仿宋_GB2312" w:cs="Times New Roman"/>
          <w:sz w:val="32"/>
          <w:szCs w:val="32"/>
          <w:highlight w:val="none"/>
          <w:lang w:val="en-US" w:eastAsia="zh-CN"/>
        </w:rPr>
        <w:t>，见附件3</w:t>
      </w:r>
      <w:r>
        <w:rPr>
          <w:rFonts w:hint="default" w:ascii="Times New Roman" w:hAnsi="Times New Roman" w:eastAsia="仿宋_GB2312" w:cs="Times New Roman"/>
          <w:sz w:val="32"/>
          <w:szCs w:val="32"/>
          <w:highlight w:val="none"/>
          <w:lang w:val="en-US" w:eastAsia="zh-CN"/>
        </w:rPr>
        <w:t>）要求的有效高企。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四、申报及奖励划拨流程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企业系统填报提交后由镇（街道）</w:t>
      </w:r>
      <w:r>
        <w:rPr>
          <w:rFonts w:hint="eastAsia" w:ascii="Times New Roman" w:hAnsi="Times New Roman" w:eastAsia="仿宋_GB2312" w:cs="Times New Roman"/>
          <w:sz w:val="32"/>
          <w:szCs w:val="32"/>
          <w:highlight w:val="none"/>
          <w:lang w:val="en-US" w:eastAsia="zh-CN"/>
        </w:rPr>
        <w:t>经发办</w:t>
      </w:r>
      <w:r>
        <w:rPr>
          <w:rFonts w:hint="default" w:ascii="Times New Roman" w:hAnsi="Times New Roman" w:eastAsia="仿宋_GB2312" w:cs="Times New Roman"/>
          <w:sz w:val="32"/>
          <w:szCs w:val="32"/>
          <w:highlight w:val="none"/>
          <w:lang w:val="en-US" w:eastAsia="zh-CN"/>
        </w:rPr>
        <w:t>进行初审、区科技局进行复核及终审。</w:t>
      </w:r>
      <w:r>
        <w:rPr>
          <w:rFonts w:hint="eastAsia" w:ascii="Times New Roman" w:hAnsi="Times New Roman" w:eastAsia="仿宋_GB2312" w:cs="Times New Roman"/>
          <w:sz w:val="32"/>
          <w:szCs w:val="32"/>
          <w:highlight w:val="none"/>
          <w:lang w:val="en-US" w:eastAsia="zh-CN"/>
        </w:rPr>
        <w:t>审核结束后由区科技局汇总最终申报名单并进行公示（公示5个工作日）。公示结束后由区科技局发布请款通知，根据企业提交的请款材料开展资金划拨。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五、申报时间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申报时间于2021年9月22日开始，企业首次网上填报截止时间为2021年10月15日17:00，镇（街道）经发办初审截止时间是2021年10月20日，区复核及终审截止时间是2021年11月5日，</w:t>
      </w:r>
      <w:r>
        <w:rPr>
          <w:rFonts w:hint="default" w:ascii="Times New Roman" w:hAnsi="Times New Roman" w:eastAsia="仿宋_GB2312" w:cs="Times New Roman"/>
          <w:b/>
          <w:bCs/>
          <w:color w:val="FF0000"/>
          <w:sz w:val="32"/>
          <w:szCs w:val="32"/>
          <w:highlight w:val="none"/>
          <w:lang w:val="en-US" w:eastAsia="zh-CN"/>
        </w:rPr>
        <w:t>企业逾期未首次网上填报或被审核部门退回后未按时重新提交视为放弃奖励。</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六、申报材料（系统上须提交的佐证材料）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楷体" w:hAnsi="楷体" w:eastAsia="楷体" w:cs="楷体"/>
          <w:sz w:val="32"/>
          <w:szCs w:val="32"/>
          <w:highlight w:val="none"/>
          <w:lang w:val="en-US" w:eastAsia="zh-CN"/>
        </w:rPr>
      </w:pPr>
      <w:r>
        <w:rPr>
          <w:rFonts w:hint="eastAsia" w:ascii="楷体" w:hAnsi="楷体" w:eastAsia="楷体" w:cs="楷体"/>
          <w:sz w:val="32"/>
          <w:szCs w:val="32"/>
          <w:highlight w:val="none"/>
          <w:lang w:val="en-US" w:eastAsia="zh-CN"/>
        </w:rPr>
        <w:t>（一）省名优高品认定奖励</w:t>
      </w:r>
    </w:p>
    <w:tbl>
      <w:tblPr>
        <w:tblStyle w:val="7"/>
        <w:tblW w:w="916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136"/>
        <w:gridCol w:w="60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36" w:type="dxa"/>
          </w:tcPr>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default" w:ascii="Times New Roman" w:hAnsi="Times New Roman" w:eastAsia="仿宋_GB2312" w:cs="Times New Roman"/>
                <w:b/>
                <w:bCs/>
                <w:sz w:val="28"/>
                <w:szCs w:val="28"/>
                <w:highlight w:val="none"/>
                <w:vertAlign w:val="baseline"/>
                <w:lang w:val="en-US" w:eastAsia="zh-CN"/>
              </w:rPr>
            </w:pPr>
            <w:r>
              <w:rPr>
                <w:rFonts w:hint="eastAsia" w:ascii="Times New Roman" w:hAnsi="Times New Roman" w:eastAsia="仿宋_GB2312" w:cs="Times New Roman"/>
                <w:b/>
                <w:bCs/>
                <w:sz w:val="28"/>
                <w:szCs w:val="28"/>
                <w:highlight w:val="none"/>
                <w:vertAlign w:val="baseline"/>
                <w:lang w:val="en-US" w:eastAsia="zh-CN"/>
              </w:rPr>
              <w:t>佐证</w:t>
            </w:r>
            <w:r>
              <w:rPr>
                <w:rFonts w:hint="default" w:ascii="Times New Roman" w:hAnsi="Times New Roman" w:eastAsia="仿宋_GB2312" w:cs="Times New Roman"/>
                <w:b/>
                <w:bCs/>
                <w:sz w:val="28"/>
                <w:szCs w:val="28"/>
                <w:highlight w:val="none"/>
                <w:vertAlign w:val="baseline"/>
                <w:lang w:val="en-US" w:eastAsia="zh-CN"/>
              </w:rPr>
              <w:t>材料</w:t>
            </w:r>
          </w:p>
        </w:tc>
        <w:tc>
          <w:tcPr>
            <w:tcW w:w="6033" w:type="dxa"/>
          </w:tcPr>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eastAsia" w:ascii="仿宋_GB2312" w:hAnsi="仿宋_GB2312" w:eastAsia="仿宋_GB2312" w:cs="仿宋_GB2312"/>
                <w:b/>
                <w:bCs/>
                <w:sz w:val="28"/>
                <w:szCs w:val="28"/>
                <w:highlight w:val="none"/>
                <w:vertAlign w:val="baseline"/>
                <w:lang w:val="en-US" w:eastAsia="zh-CN"/>
              </w:rPr>
            </w:pPr>
            <w:r>
              <w:rPr>
                <w:rFonts w:hint="eastAsia" w:ascii="仿宋_GB2312" w:hAnsi="仿宋_GB2312" w:eastAsia="仿宋_GB2312" w:cs="仿宋_GB2312"/>
                <w:b/>
                <w:bCs/>
                <w:sz w:val="28"/>
                <w:szCs w:val="28"/>
                <w:highlight w:val="none"/>
                <w:vertAlign w:val="baseline"/>
                <w:lang w:val="en-US" w:eastAsia="zh-CN"/>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36" w:type="dxa"/>
            <w:vAlign w:val="center"/>
          </w:tcPr>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both"/>
              <w:textAlignment w:val="auto"/>
              <w:rPr>
                <w:rFonts w:hint="default" w:ascii="Times New Roman" w:hAnsi="Times New Roman" w:eastAsia="仿宋_GB2312" w:cs="Times New Roman"/>
                <w:sz w:val="28"/>
                <w:szCs w:val="28"/>
                <w:highlight w:val="none"/>
                <w:vertAlign w:val="baseline"/>
                <w:lang w:val="en-US" w:eastAsia="zh-CN"/>
              </w:rPr>
            </w:pPr>
            <w:r>
              <w:rPr>
                <w:rFonts w:hint="eastAsia" w:ascii="Times New Roman" w:hAnsi="Times New Roman" w:eastAsia="仿宋_GB2312" w:cs="Times New Roman"/>
                <w:sz w:val="28"/>
                <w:szCs w:val="28"/>
                <w:highlight w:val="none"/>
                <w:vertAlign w:val="baseline"/>
                <w:lang w:val="en-US" w:eastAsia="zh-CN"/>
              </w:rPr>
              <w:t>1.企业营业执照</w:t>
            </w:r>
          </w:p>
        </w:tc>
        <w:tc>
          <w:tcPr>
            <w:tcW w:w="6033" w:type="dxa"/>
          </w:tcPr>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left"/>
              <w:textAlignment w:val="auto"/>
              <w:rPr>
                <w:rFonts w:hint="eastAsia" w:ascii="仿宋_GB2312" w:hAnsi="仿宋_GB2312" w:eastAsia="仿宋_GB2312" w:cs="仿宋_GB2312"/>
                <w:sz w:val="28"/>
                <w:szCs w:val="28"/>
                <w:highlight w:val="none"/>
                <w:vertAlign w:val="baseline"/>
                <w:lang w:val="en-US" w:eastAsia="zh-CN"/>
              </w:rPr>
            </w:pPr>
            <w:r>
              <w:rPr>
                <w:rFonts w:hint="eastAsia" w:ascii="仿宋_GB2312" w:hAnsi="仿宋_GB2312" w:eastAsia="仿宋_GB2312" w:cs="仿宋_GB2312"/>
                <w:sz w:val="28"/>
                <w:szCs w:val="28"/>
                <w:highlight w:val="none"/>
                <w:vertAlign w:val="baseline"/>
                <w:lang w:val="en-US" w:eastAsia="zh-CN"/>
              </w:rPr>
              <w:t>加盖企业公章后扫描上传。如企业发生更名，上传最新的营业执照，及工商变更核准通知书作为佐证。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136" w:type="dxa"/>
            <w:vAlign w:val="center"/>
          </w:tcPr>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both"/>
              <w:textAlignment w:val="auto"/>
              <w:rPr>
                <w:rFonts w:hint="default" w:ascii="Times New Roman" w:hAnsi="Times New Roman" w:eastAsia="仿宋_GB2312" w:cs="Times New Roman"/>
                <w:sz w:val="28"/>
                <w:szCs w:val="28"/>
                <w:highlight w:val="none"/>
                <w:vertAlign w:val="baseline"/>
                <w:lang w:val="en-US" w:eastAsia="zh-CN"/>
              </w:rPr>
            </w:pPr>
            <w:r>
              <w:rPr>
                <w:rFonts w:hint="eastAsia" w:ascii="Times New Roman" w:hAnsi="Times New Roman" w:eastAsia="仿宋_GB2312" w:cs="Times New Roman"/>
                <w:sz w:val="28"/>
                <w:szCs w:val="28"/>
                <w:highlight w:val="none"/>
                <w:vertAlign w:val="baseline"/>
                <w:lang w:val="en-US" w:eastAsia="zh-CN"/>
              </w:rPr>
              <w:t>2.省名优高品证书</w:t>
            </w:r>
          </w:p>
        </w:tc>
        <w:tc>
          <w:tcPr>
            <w:tcW w:w="6033" w:type="dxa"/>
            <w:vAlign w:val="center"/>
          </w:tcPr>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vertAlign w:val="baseline"/>
                <w:lang w:val="en-US" w:eastAsia="zh-CN"/>
              </w:rPr>
              <w:t>加盖企业公章后扫描上传。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36" w:type="dxa"/>
            <w:vAlign w:val="center"/>
          </w:tcPr>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both"/>
              <w:textAlignment w:val="auto"/>
              <w:rPr>
                <w:rFonts w:hint="default" w:ascii="Times New Roman" w:hAnsi="Times New Roman" w:eastAsia="仿宋_GB2312" w:cs="Times New Roman"/>
                <w:sz w:val="28"/>
                <w:szCs w:val="28"/>
                <w:highlight w:val="none"/>
                <w:vertAlign w:val="baseline"/>
                <w:lang w:val="en-US" w:eastAsia="zh-CN"/>
              </w:rPr>
            </w:pPr>
            <w:r>
              <w:rPr>
                <w:rFonts w:hint="eastAsia" w:ascii="Times New Roman" w:hAnsi="Times New Roman" w:eastAsia="仿宋_GB2312" w:cs="Times New Roman"/>
                <w:sz w:val="28"/>
                <w:szCs w:val="28"/>
                <w:highlight w:val="none"/>
                <w:vertAlign w:val="baseline"/>
                <w:lang w:val="en-US" w:eastAsia="zh-CN"/>
              </w:rPr>
              <w:t>3.承诺书</w:t>
            </w:r>
          </w:p>
        </w:tc>
        <w:tc>
          <w:tcPr>
            <w:tcW w:w="6033" w:type="dxa"/>
          </w:tcPr>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仿宋_GB2312" w:hAnsi="仿宋_GB2312" w:eastAsia="仿宋_GB2312" w:cs="仿宋_GB2312"/>
                <w:sz w:val="28"/>
                <w:szCs w:val="28"/>
                <w:highlight w:val="none"/>
                <w:vertAlign w:val="baseline"/>
                <w:lang w:val="en-US" w:eastAsia="zh-CN"/>
              </w:rPr>
            </w:pPr>
            <w:r>
              <w:rPr>
                <w:rFonts w:hint="eastAsia" w:ascii="仿宋_GB2312" w:hAnsi="仿宋_GB2312" w:eastAsia="仿宋_GB2312" w:cs="仿宋_GB2312"/>
                <w:sz w:val="28"/>
                <w:szCs w:val="28"/>
                <w:highlight w:val="none"/>
                <w:vertAlign w:val="baseline"/>
                <w:lang w:val="en-US" w:eastAsia="zh-CN"/>
              </w:rPr>
              <w:t>从扶持通上下载。企业法人代表签名、写日期、加盖企业公章后扫描上传。</w:t>
            </w:r>
          </w:p>
        </w:tc>
      </w:tr>
    </w:tbl>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sz w:val="32"/>
          <w:szCs w:val="32"/>
          <w:highlight w:val="none"/>
          <w:lang w:val="en-US" w:eastAsia="zh-CN"/>
        </w:rPr>
      </w:pPr>
      <w:r>
        <w:rPr>
          <w:rFonts w:hint="eastAsia" w:ascii="楷体" w:hAnsi="楷体" w:eastAsia="楷体" w:cs="楷体"/>
          <w:sz w:val="32"/>
          <w:szCs w:val="32"/>
          <w:highlight w:val="none"/>
          <w:lang w:val="en-US" w:eastAsia="zh-CN"/>
        </w:rPr>
        <w:t>（二）高企持续开展研发创新奖励</w:t>
      </w:r>
    </w:p>
    <w:tbl>
      <w:tblPr>
        <w:tblStyle w:val="7"/>
        <w:tblW w:w="916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114"/>
        <w:gridCol w:w="60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14" w:type="dxa"/>
          </w:tcPr>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default" w:ascii="Times New Roman" w:hAnsi="Times New Roman" w:eastAsia="仿宋_GB2312" w:cs="Times New Roman"/>
                <w:b/>
                <w:bCs/>
                <w:sz w:val="28"/>
                <w:szCs w:val="28"/>
                <w:highlight w:val="none"/>
                <w:vertAlign w:val="baseline"/>
                <w:lang w:val="en-US" w:eastAsia="zh-CN"/>
              </w:rPr>
            </w:pPr>
            <w:r>
              <w:rPr>
                <w:rFonts w:hint="eastAsia" w:ascii="Times New Roman" w:hAnsi="Times New Roman" w:eastAsia="仿宋_GB2312" w:cs="Times New Roman"/>
                <w:b/>
                <w:bCs/>
                <w:sz w:val="28"/>
                <w:szCs w:val="28"/>
                <w:highlight w:val="none"/>
                <w:vertAlign w:val="baseline"/>
                <w:lang w:val="en-US" w:eastAsia="zh-CN"/>
              </w:rPr>
              <w:t>佐证</w:t>
            </w:r>
            <w:r>
              <w:rPr>
                <w:rFonts w:hint="default" w:ascii="Times New Roman" w:hAnsi="Times New Roman" w:eastAsia="仿宋_GB2312" w:cs="Times New Roman"/>
                <w:b/>
                <w:bCs/>
                <w:sz w:val="28"/>
                <w:szCs w:val="28"/>
                <w:highlight w:val="none"/>
                <w:vertAlign w:val="baseline"/>
                <w:lang w:val="en-US" w:eastAsia="zh-CN"/>
              </w:rPr>
              <w:t>材料</w:t>
            </w:r>
          </w:p>
        </w:tc>
        <w:tc>
          <w:tcPr>
            <w:tcW w:w="6055" w:type="dxa"/>
          </w:tcPr>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eastAsia" w:ascii="仿宋_GB2312" w:hAnsi="仿宋_GB2312" w:eastAsia="仿宋_GB2312" w:cs="仿宋_GB2312"/>
                <w:b/>
                <w:bCs/>
                <w:sz w:val="28"/>
                <w:szCs w:val="28"/>
                <w:highlight w:val="none"/>
                <w:vertAlign w:val="baseline"/>
                <w:lang w:val="en-US" w:eastAsia="zh-CN"/>
              </w:rPr>
            </w:pPr>
            <w:r>
              <w:rPr>
                <w:rFonts w:hint="eastAsia" w:ascii="仿宋_GB2312" w:hAnsi="仿宋_GB2312" w:eastAsia="仿宋_GB2312" w:cs="仿宋_GB2312"/>
                <w:b/>
                <w:bCs/>
                <w:sz w:val="28"/>
                <w:szCs w:val="28"/>
                <w:highlight w:val="none"/>
                <w:vertAlign w:val="baseline"/>
                <w:lang w:val="en-US" w:eastAsia="zh-CN"/>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14" w:type="dxa"/>
            <w:vAlign w:val="center"/>
          </w:tcPr>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both"/>
              <w:textAlignment w:val="auto"/>
              <w:rPr>
                <w:rFonts w:hint="default" w:ascii="Times New Roman" w:hAnsi="Times New Roman" w:eastAsia="仿宋_GB2312" w:cs="Times New Roman"/>
                <w:sz w:val="28"/>
                <w:szCs w:val="28"/>
                <w:highlight w:val="none"/>
                <w:vertAlign w:val="baseline"/>
                <w:lang w:val="en-US" w:eastAsia="zh-CN"/>
              </w:rPr>
            </w:pPr>
            <w:r>
              <w:rPr>
                <w:rFonts w:hint="eastAsia" w:ascii="Times New Roman" w:hAnsi="Times New Roman" w:eastAsia="仿宋_GB2312" w:cs="Times New Roman"/>
                <w:sz w:val="28"/>
                <w:szCs w:val="28"/>
                <w:highlight w:val="none"/>
                <w:vertAlign w:val="baseline"/>
                <w:lang w:val="en-US" w:eastAsia="zh-CN"/>
              </w:rPr>
              <w:t>1.企业营业执照</w:t>
            </w:r>
          </w:p>
        </w:tc>
        <w:tc>
          <w:tcPr>
            <w:tcW w:w="6055" w:type="dxa"/>
          </w:tcPr>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left"/>
              <w:textAlignment w:val="auto"/>
              <w:rPr>
                <w:rFonts w:hint="eastAsia" w:ascii="仿宋_GB2312" w:hAnsi="仿宋_GB2312" w:eastAsia="仿宋_GB2312" w:cs="仿宋_GB2312"/>
                <w:sz w:val="28"/>
                <w:szCs w:val="28"/>
                <w:highlight w:val="none"/>
                <w:vertAlign w:val="baseline"/>
                <w:lang w:val="en-US" w:eastAsia="zh-CN"/>
              </w:rPr>
            </w:pPr>
            <w:r>
              <w:rPr>
                <w:rFonts w:hint="eastAsia" w:ascii="仿宋_GB2312" w:hAnsi="仿宋_GB2312" w:eastAsia="仿宋_GB2312" w:cs="仿宋_GB2312"/>
                <w:sz w:val="28"/>
                <w:szCs w:val="28"/>
                <w:highlight w:val="none"/>
                <w:vertAlign w:val="baseline"/>
                <w:lang w:val="en-US" w:eastAsia="zh-CN"/>
              </w:rPr>
              <w:t>加盖企业公章后扫描上传。如企业发生更名，上传最新的营业执照，及工商变更核准通知书作为佐证。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trPr>
        <w:tc>
          <w:tcPr>
            <w:tcW w:w="3114" w:type="dxa"/>
            <w:vAlign w:val="center"/>
          </w:tcPr>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both"/>
              <w:textAlignment w:val="auto"/>
              <w:rPr>
                <w:rFonts w:hint="default" w:ascii="Times New Roman" w:hAnsi="Times New Roman" w:eastAsia="仿宋_GB2312" w:cs="Times New Roman"/>
                <w:sz w:val="28"/>
                <w:szCs w:val="28"/>
                <w:highlight w:val="none"/>
                <w:vertAlign w:val="baseline"/>
                <w:lang w:val="en-US" w:eastAsia="zh-CN"/>
              </w:rPr>
            </w:pPr>
            <w:r>
              <w:rPr>
                <w:rFonts w:hint="eastAsia" w:ascii="Times New Roman" w:hAnsi="Times New Roman" w:eastAsia="仿宋_GB2312" w:cs="Times New Roman"/>
                <w:sz w:val="28"/>
                <w:szCs w:val="28"/>
                <w:highlight w:val="none"/>
                <w:vertAlign w:val="baseline"/>
                <w:lang w:val="en-US" w:eastAsia="zh-CN"/>
              </w:rPr>
              <w:t>2.高企证书</w:t>
            </w:r>
          </w:p>
        </w:tc>
        <w:tc>
          <w:tcPr>
            <w:tcW w:w="6055" w:type="dxa"/>
            <w:vAlign w:val="center"/>
          </w:tcPr>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both"/>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vertAlign w:val="baseline"/>
                <w:lang w:val="en-US" w:eastAsia="zh-CN"/>
              </w:rPr>
              <w:t>加盖企业公章后扫描上传。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3114" w:type="dxa"/>
            <w:vAlign w:val="center"/>
          </w:tcPr>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both"/>
              <w:textAlignment w:val="auto"/>
              <w:rPr>
                <w:rFonts w:hint="default" w:ascii="Times New Roman" w:hAnsi="Times New Roman" w:eastAsia="仿宋_GB2312" w:cs="Times New Roman"/>
                <w:sz w:val="28"/>
                <w:szCs w:val="28"/>
                <w:highlight w:val="none"/>
                <w:vertAlign w:val="baseline"/>
                <w:lang w:val="en-US" w:eastAsia="zh-CN"/>
              </w:rPr>
            </w:pPr>
            <w:r>
              <w:rPr>
                <w:rFonts w:hint="eastAsia" w:ascii="Times New Roman" w:hAnsi="Times New Roman" w:eastAsia="仿宋_GB2312" w:cs="Times New Roman"/>
                <w:sz w:val="28"/>
                <w:szCs w:val="28"/>
                <w:highlight w:val="none"/>
                <w:vertAlign w:val="baseline"/>
                <w:lang w:val="en-US" w:eastAsia="zh-CN"/>
              </w:rPr>
              <w:t>3.2020年财务审计报告</w:t>
            </w:r>
          </w:p>
        </w:tc>
        <w:tc>
          <w:tcPr>
            <w:tcW w:w="6055" w:type="dxa"/>
            <w:vAlign w:val="center"/>
          </w:tcPr>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both"/>
              <w:textAlignment w:val="auto"/>
              <w:rPr>
                <w:rFonts w:hint="eastAsia" w:ascii="仿宋_GB2312" w:hAnsi="仿宋_GB2312" w:eastAsia="仿宋_GB2312" w:cs="仿宋_GB2312"/>
                <w:sz w:val="28"/>
                <w:szCs w:val="28"/>
                <w:highlight w:val="none"/>
                <w:vertAlign w:val="baseline"/>
                <w:lang w:val="en-US" w:eastAsia="zh-CN"/>
              </w:rPr>
            </w:pPr>
            <w:r>
              <w:rPr>
                <w:rFonts w:hint="eastAsia" w:ascii="仿宋_GB2312" w:hAnsi="仿宋_GB2312" w:eastAsia="仿宋_GB2312" w:cs="仿宋_GB2312"/>
                <w:sz w:val="28"/>
                <w:szCs w:val="28"/>
                <w:highlight w:val="none"/>
                <w:vertAlign w:val="baseline"/>
                <w:lang w:val="en-US" w:eastAsia="zh-CN"/>
              </w:rPr>
              <w:t>每页加盖企业公章后</w:t>
            </w:r>
            <w:r>
              <w:rPr>
                <w:rFonts w:hint="eastAsia" w:ascii="仿宋_GB2312" w:hAnsi="仿宋_GB2312" w:eastAsia="仿宋_GB2312" w:cs="仿宋_GB2312"/>
                <w:b/>
                <w:bCs/>
                <w:sz w:val="28"/>
                <w:szCs w:val="28"/>
                <w:highlight w:val="none"/>
                <w:vertAlign w:val="baseline"/>
                <w:lang w:val="en-US" w:eastAsia="zh-CN"/>
              </w:rPr>
              <w:t>整本</w:t>
            </w:r>
            <w:r>
              <w:rPr>
                <w:rFonts w:hint="eastAsia" w:ascii="仿宋_GB2312" w:hAnsi="仿宋_GB2312" w:eastAsia="仿宋_GB2312" w:cs="仿宋_GB2312"/>
                <w:sz w:val="28"/>
                <w:szCs w:val="28"/>
                <w:highlight w:val="none"/>
                <w:vertAlign w:val="baseline"/>
                <w:lang w:val="en-US" w:eastAsia="zh-CN"/>
              </w:rPr>
              <w:t>扫描上传。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14" w:type="dxa"/>
            <w:vAlign w:val="center"/>
          </w:tcPr>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both"/>
              <w:textAlignment w:val="auto"/>
              <w:rPr>
                <w:rFonts w:hint="default" w:ascii="Times New Roman" w:hAnsi="Times New Roman" w:eastAsia="仿宋_GB2312" w:cs="Times New Roman"/>
                <w:sz w:val="28"/>
                <w:szCs w:val="28"/>
                <w:highlight w:val="none"/>
                <w:vertAlign w:val="baseline"/>
                <w:lang w:val="en-US" w:eastAsia="zh-CN"/>
              </w:rPr>
            </w:pPr>
            <w:r>
              <w:rPr>
                <w:rFonts w:hint="eastAsia" w:ascii="Times New Roman" w:hAnsi="Times New Roman" w:eastAsia="仿宋_GB2312" w:cs="Times New Roman"/>
                <w:sz w:val="28"/>
                <w:szCs w:val="28"/>
                <w:highlight w:val="none"/>
                <w:vertAlign w:val="baseline"/>
                <w:lang w:val="en-US" w:eastAsia="zh-CN"/>
              </w:rPr>
              <w:t>4.2020年企业所得税纳税申报表</w:t>
            </w:r>
          </w:p>
        </w:tc>
        <w:tc>
          <w:tcPr>
            <w:tcW w:w="6055" w:type="dxa"/>
            <w:vAlign w:val="center"/>
          </w:tcPr>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both"/>
              <w:textAlignment w:val="auto"/>
              <w:rPr>
                <w:rFonts w:hint="eastAsia" w:ascii="仿宋_GB2312" w:hAnsi="仿宋_GB2312" w:eastAsia="仿宋_GB2312" w:cs="仿宋_GB2312"/>
                <w:sz w:val="28"/>
                <w:szCs w:val="28"/>
                <w:highlight w:val="none"/>
                <w:vertAlign w:val="baseline"/>
                <w:lang w:val="en-US" w:eastAsia="zh-CN"/>
              </w:rPr>
            </w:pPr>
            <w:r>
              <w:rPr>
                <w:rFonts w:hint="eastAsia" w:ascii="仿宋_GB2312" w:hAnsi="仿宋_GB2312" w:eastAsia="仿宋_GB2312" w:cs="仿宋_GB2312"/>
                <w:sz w:val="28"/>
                <w:szCs w:val="28"/>
                <w:highlight w:val="none"/>
                <w:vertAlign w:val="baseline"/>
                <w:lang w:val="en-US" w:eastAsia="zh-CN"/>
              </w:rPr>
              <w:t>每页加盖企业公章后</w:t>
            </w:r>
            <w:r>
              <w:rPr>
                <w:rFonts w:hint="eastAsia" w:ascii="仿宋_GB2312" w:hAnsi="仿宋_GB2312" w:eastAsia="仿宋_GB2312" w:cs="仿宋_GB2312"/>
                <w:b/>
                <w:bCs/>
                <w:sz w:val="28"/>
                <w:szCs w:val="28"/>
                <w:highlight w:val="none"/>
                <w:vertAlign w:val="baseline"/>
                <w:lang w:val="en-US" w:eastAsia="zh-CN"/>
              </w:rPr>
              <w:t>整本</w:t>
            </w:r>
            <w:r>
              <w:rPr>
                <w:rFonts w:hint="eastAsia" w:ascii="仿宋_GB2312" w:hAnsi="仿宋_GB2312" w:eastAsia="仿宋_GB2312" w:cs="仿宋_GB2312"/>
                <w:sz w:val="28"/>
                <w:szCs w:val="28"/>
                <w:highlight w:val="none"/>
                <w:vertAlign w:val="baseline"/>
                <w:lang w:val="en-US" w:eastAsia="zh-CN"/>
              </w:rPr>
              <w:t>上传。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14" w:type="dxa"/>
            <w:vAlign w:val="center"/>
          </w:tcPr>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both"/>
              <w:textAlignment w:val="auto"/>
              <w:rPr>
                <w:rFonts w:hint="default" w:ascii="Times New Roman" w:hAnsi="Times New Roman" w:eastAsia="仿宋_GB2312" w:cs="Times New Roman"/>
                <w:sz w:val="28"/>
                <w:szCs w:val="28"/>
                <w:highlight w:val="none"/>
                <w:vertAlign w:val="baseline"/>
                <w:lang w:val="en-US" w:eastAsia="zh-CN"/>
              </w:rPr>
            </w:pPr>
            <w:r>
              <w:rPr>
                <w:rFonts w:hint="eastAsia" w:ascii="Times New Roman" w:hAnsi="Times New Roman" w:eastAsia="仿宋_GB2312" w:cs="Times New Roman"/>
                <w:sz w:val="28"/>
                <w:szCs w:val="28"/>
                <w:highlight w:val="none"/>
                <w:vertAlign w:val="baseline"/>
                <w:lang w:val="en-US" w:eastAsia="zh-CN"/>
              </w:rPr>
              <w:t>5.2020年I类或II类知识产权申请受理通知书</w:t>
            </w:r>
          </w:p>
        </w:tc>
        <w:tc>
          <w:tcPr>
            <w:tcW w:w="6055" w:type="dxa"/>
            <w:vAlign w:val="center"/>
          </w:tcPr>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both"/>
              <w:textAlignment w:val="auto"/>
              <w:rPr>
                <w:rFonts w:hint="default" w:ascii="仿宋_GB2312" w:hAnsi="仿宋_GB2312" w:eastAsia="仿宋_GB2312" w:cs="仿宋_GB2312"/>
                <w:sz w:val="28"/>
                <w:szCs w:val="28"/>
                <w:highlight w:val="none"/>
                <w:vertAlign w:val="baseline"/>
                <w:lang w:val="en-US" w:eastAsia="zh-CN"/>
              </w:rPr>
            </w:pPr>
            <w:r>
              <w:rPr>
                <w:rFonts w:hint="eastAsia" w:ascii="仿宋_GB2312" w:hAnsi="仿宋_GB2312" w:eastAsia="仿宋_GB2312" w:cs="仿宋_GB2312"/>
                <w:sz w:val="28"/>
                <w:szCs w:val="28"/>
                <w:highlight w:val="none"/>
                <w:vertAlign w:val="baseline"/>
                <w:lang w:val="en-US" w:eastAsia="zh-CN"/>
              </w:rPr>
              <w:t>加盖企业公章后扫描上传。</w:t>
            </w:r>
            <w:r>
              <w:rPr>
                <w:rFonts w:hint="eastAsia" w:ascii="Times New Roman" w:hAnsi="Times New Roman" w:eastAsia="仿宋_GB2312" w:cs="Times New Roman"/>
                <w:sz w:val="28"/>
                <w:szCs w:val="28"/>
                <w:highlight w:val="none"/>
                <w:vertAlign w:val="baseline"/>
                <w:lang w:val="en-US" w:eastAsia="zh-CN"/>
              </w:rPr>
              <w:t>I类知识产权要求1件及以上，II类知识产权要求5件或以上。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14" w:type="dxa"/>
            <w:vAlign w:val="center"/>
          </w:tcPr>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both"/>
              <w:textAlignment w:val="auto"/>
              <w:rPr>
                <w:rFonts w:hint="default" w:ascii="Times New Roman" w:hAnsi="Times New Roman" w:eastAsia="仿宋_GB2312" w:cs="Times New Roman"/>
                <w:sz w:val="28"/>
                <w:szCs w:val="28"/>
                <w:highlight w:val="none"/>
                <w:vertAlign w:val="baseline"/>
                <w:lang w:val="en-US" w:eastAsia="zh-CN"/>
              </w:rPr>
            </w:pPr>
            <w:r>
              <w:rPr>
                <w:rFonts w:hint="eastAsia" w:ascii="Times New Roman" w:hAnsi="Times New Roman" w:eastAsia="仿宋_GB2312" w:cs="Times New Roman"/>
                <w:sz w:val="28"/>
                <w:szCs w:val="28"/>
                <w:highlight w:val="none"/>
                <w:vertAlign w:val="baseline"/>
                <w:lang w:val="en-US" w:eastAsia="zh-CN"/>
              </w:rPr>
              <w:t>6.承诺书</w:t>
            </w:r>
          </w:p>
        </w:tc>
        <w:tc>
          <w:tcPr>
            <w:tcW w:w="6055" w:type="dxa"/>
            <w:vAlign w:val="center"/>
          </w:tcPr>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both"/>
              <w:textAlignment w:val="auto"/>
              <w:rPr>
                <w:rFonts w:hint="eastAsia" w:ascii="仿宋_GB2312" w:hAnsi="仿宋_GB2312" w:eastAsia="仿宋_GB2312" w:cs="仿宋_GB2312"/>
                <w:sz w:val="28"/>
                <w:szCs w:val="28"/>
                <w:highlight w:val="none"/>
                <w:vertAlign w:val="baseline"/>
                <w:lang w:val="en-US" w:eastAsia="zh-CN"/>
              </w:rPr>
            </w:pPr>
            <w:r>
              <w:rPr>
                <w:rFonts w:hint="eastAsia" w:ascii="仿宋_GB2312" w:hAnsi="仿宋_GB2312" w:eastAsia="仿宋_GB2312" w:cs="仿宋_GB2312"/>
                <w:sz w:val="28"/>
                <w:szCs w:val="28"/>
                <w:highlight w:val="none"/>
                <w:vertAlign w:val="baseline"/>
                <w:lang w:val="en-US" w:eastAsia="zh-CN"/>
              </w:rPr>
              <w:t>从扶持通上下载模板，企业法人代表签名、写日期、加盖企业公章后扫描上传。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14" w:type="dxa"/>
            <w:vAlign w:val="center"/>
          </w:tcPr>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both"/>
              <w:textAlignment w:val="auto"/>
              <w:rPr>
                <w:rFonts w:hint="default" w:ascii="Times New Roman" w:hAnsi="Times New Roman" w:eastAsia="仿宋_GB2312" w:cs="Times New Roman"/>
                <w:sz w:val="28"/>
                <w:szCs w:val="28"/>
                <w:highlight w:val="none"/>
                <w:vertAlign w:val="baseline"/>
                <w:lang w:val="en-US" w:eastAsia="zh-CN"/>
              </w:rPr>
            </w:pPr>
            <w:r>
              <w:rPr>
                <w:rFonts w:hint="eastAsia" w:ascii="Times New Roman" w:hAnsi="Times New Roman" w:eastAsia="仿宋_GB2312" w:cs="Times New Roman"/>
                <w:sz w:val="28"/>
                <w:szCs w:val="28"/>
                <w:highlight w:val="none"/>
                <w:vertAlign w:val="baseline"/>
                <w:lang w:val="en-US" w:eastAsia="zh-CN"/>
              </w:rPr>
              <w:t>7.数据比对差异说明</w:t>
            </w:r>
          </w:p>
        </w:tc>
        <w:tc>
          <w:tcPr>
            <w:tcW w:w="6055" w:type="dxa"/>
            <w:vAlign w:val="center"/>
          </w:tcPr>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both"/>
              <w:textAlignment w:val="auto"/>
              <w:rPr>
                <w:rFonts w:hint="default" w:ascii="仿宋_GB2312" w:hAnsi="仿宋_GB2312" w:eastAsia="仿宋_GB2312" w:cs="仿宋_GB2312"/>
                <w:sz w:val="28"/>
                <w:szCs w:val="28"/>
                <w:highlight w:val="none"/>
                <w:vertAlign w:val="baseline"/>
                <w:lang w:val="en-US" w:eastAsia="zh-CN"/>
              </w:rPr>
            </w:pPr>
            <w:r>
              <w:rPr>
                <w:rFonts w:hint="eastAsia" w:ascii="仿宋_GB2312" w:hAnsi="仿宋_GB2312" w:eastAsia="仿宋_GB2312" w:cs="仿宋_GB2312"/>
                <w:sz w:val="28"/>
                <w:szCs w:val="28"/>
                <w:highlight w:val="none"/>
                <w:vertAlign w:val="baseline"/>
                <w:lang w:val="en-US" w:eastAsia="zh-CN"/>
              </w:rPr>
              <w:t>从扶持通上下载模板，对数据对比差异进行说明后，加盖企业公章后扫描上传。如</w:t>
            </w:r>
            <w:bookmarkStart w:id="0" w:name="_GoBack"/>
            <w:bookmarkEnd w:id="0"/>
            <w:r>
              <w:rPr>
                <w:rFonts w:hint="eastAsia" w:ascii="仿宋_GB2312" w:hAnsi="仿宋_GB2312" w:eastAsia="仿宋_GB2312" w:cs="仿宋_GB2312"/>
                <w:sz w:val="28"/>
                <w:szCs w:val="28"/>
                <w:highlight w:val="none"/>
                <w:vertAlign w:val="baseline"/>
                <w:lang w:val="en-US" w:eastAsia="zh-CN"/>
              </w:rPr>
              <w:t>财务审计报告与企业所得税纳税申报表数据不一致，才需要提供。</w:t>
            </w:r>
          </w:p>
        </w:tc>
      </w:tr>
    </w:tbl>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sz w:val="32"/>
          <w:szCs w:val="32"/>
          <w:highlight w:val="none"/>
          <w:lang w:val="en-US" w:eastAsia="zh-CN"/>
        </w:rPr>
      </w:pPr>
      <w:r>
        <w:rPr>
          <w:rFonts w:hint="eastAsia" w:ascii="楷体" w:hAnsi="楷体" w:eastAsia="楷体" w:cs="楷体"/>
          <w:sz w:val="32"/>
          <w:szCs w:val="32"/>
          <w:highlight w:val="none"/>
          <w:lang w:val="en-US" w:eastAsia="zh-CN"/>
        </w:rPr>
        <w:t>（三）注意事项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I类或II类知识产权分类是参照《高新技术企业认定管理工作指引》（国科发火〔2016〕195号）：Ⅰ类是指发明专利（含国防专利）、植物新品种、国家级农作物品种、国家新药、国家一级中药保护品种、集成电路布图设计专有权等；Ⅱ类是指实用新型专利、外观设计专利、软件著作权等（不含商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2、</w:t>
      </w:r>
      <w:r>
        <w:rPr>
          <w:rFonts w:hint="eastAsia" w:ascii="Times New Roman" w:hAnsi="Times New Roman" w:eastAsia="仿宋_GB2312" w:cs="Times New Roman"/>
          <w:sz w:val="32"/>
          <w:szCs w:val="32"/>
          <w:highlight w:val="none"/>
          <w:shd w:val="clear"/>
          <w:lang w:val="en-US" w:eastAsia="zh-CN"/>
        </w:rPr>
        <w:t>有效高企是指2018-2020年认定的高企（高企证书编号以GR2018、GR2019、GR2020开头）</w:t>
      </w:r>
      <w:r>
        <w:rPr>
          <w:rFonts w:hint="eastAsia" w:ascii="Times New Roman" w:hAnsi="Times New Roman" w:eastAsia="仿宋_GB2312" w:cs="Times New Roman"/>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3、系统上所上传的佐证材料，均</w:t>
      </w:r>
      <w:r>
        <w:rPr>
          <w:rFonts w:hint="eastAsia" w:ascii="Times New Roman" w:hAnsi="Times New Roman" w:eastAsia="仿宋_GB2312" w:cs="Times New Roman"/>
          <w:b w:val="0"/>
          <w:bCs w:val="0"/>
          <w:sz w:val="32"/>
          <w:szCs w:val="32"/>
          <w:highlight w:val="none"/>
          <w:lang w:val="en-US" w:eastAsia="zh-CN"/>
        </w:rPr>
        <w:t>扫描为pdf格式进行上传（扫描成彩色）。</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七、申报书提交的注意事项</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申报企业须留意填报申报书的账号是单位管理员账号还是申报员账号，</w:t>
      </w:r>
      <w:r>
        <w:rPr>
          <w:rFonts w:hint="eastAsia" w:ascii="Times New Roman" w:hAnsi="Times New Roman" w:eastAsia="仿宋_GB2312" w:cs="Times New Roman"/>
          <w:b/>
          <w:bCs/>
          <w:color w:val="FF0000"/>
          <w:sz w:val="32"/>
          <w:szCs w:val="32"/>
          <w:highlight w:val="none"/>
          <w:lang w:val="en-US" w:eastAsia="zh-CN"/>
        </w:rPr>
        <w:t>如是申报员账号填报，提交后须由单位管理员账号审核提交，才会成功递交至镇街审核</w:t>
      </w:r>
      <w:r>
        <w:rPr>
          <w:rFonts w:hint="eastAsia" w:ascii="Times New Roman" w:hAnsi="Times New Roman" w:eastAsia="仿宋_GB2312" w:cs="Times New Roman"/>
          <w:sz w:val="32"/>
          <w:szCs w:val="32"/>
          <w:highlight w:val="none"/>
          <w:lang w:val="en-US" w:eastAsia="zh-CN"/>
        </w:rPr>
        <w:t>。如企业无法判断账号是申报员还是管理员，可联系佛山扶持通后台进行咨询（电话：83282211）。</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highlight w:val="none"/>
          <w:lang w:val="en-US" w:eastAsia="zh-CN"/>
        </w:rPr>
      </w:pPr>
      <w:r>
        <w:rPr>
          <w:rFonts w:hint="eastAsia" w:ascii="黑体" w:hAnsi="黑体" w:eastAsia="黑体" w:cs="黑体"/>
          <w:b w:val="0"/>
          <w:bCs w:val="0"/>
          <w:sz w:val="32"/>
          <w:szCs w:val="32"/>
          <w:highlight w:val="none"/>
          <w:lang w:val="en-US" w:eastAsia="zh-CN"/>
        </w:rPr>
        <w:t>八、</w:t>
      </w:r>
      <w:r>
        <w:rPr>
          <w:rFonts w:hint="eastAsia" w:ascii="黑体" w:hAnsi="黑体" w:eastAsia="黑体" w:cs="黑体"/>
          <w:sz w:val="32"/>
          <w:szCs w:val="32"/>
          <w:highlight w:val="none"/>
          <w:lang w:val="en-US" w:eastAsia="zh-CN"/>
        </w:rPr>
        <w:t>联系方式</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仿宋" w:cs="Times New Roman"/>
          <w:b w:val="0"/>
          <w:bCs w:val="0"/>
          <w:sz w:val="32"/>
          <w:szCs w:val="32"/>
          <w:highlight w:val="none"/>
          <w:lang w:val="en-US" w:eastAsia="zh-CN"/>
        </w:rPr>
      </w:pPr>
      <w:r>
        <w:rPr>
          <w:rFonts w:hint="eastAsia" w:ascii="华文楷体" w:hAnsi="华文楷体" w:eastAsia="华文楷体" w:cs="华文楷体"/>
          <w:b w:val="0"/>
          <w:bCs w:val="0"/>
          <w:sz w:val="32"/>
          <w:szCs w:val="32"/>
          <w:highlight w:val="none"/>
          <w:lang w:val="en-US" w:eastAsia="zh-CN"/>
        </w:rPr>
        <w:t>桂城街道</w:t>
      </w:r>
      <w:r>
        <w:rPr>
          <w:rFonts w:hint="default" w:ascii="Times New Roman" w:hAnsi="Times New Roman" w:eastAsia="仿宋" w:cs="Times New Roman"/>
          <w:b w:val="0"/>
          <w:bCs w:val="0"/>
          <w:sz w:val="32"/>
          <w:szCs w:val="32"/>
          <w:highlight w:val="none"/>
          <w:lang w:val="en-US" w:eastAsia="zh-CN"/>
        </w:rPr>
        <w:t>：</w:t>
      </w:r>
      <w:r>
        <w:rPr>
          <w:rFonts w:hint="eastAsia" w:ascii="Times New Roman" w:hAnsi="Times New Roman" w:eastAsia="仿宋" w:cs="Times New Roman"/>
          <w:b w:val="0"/>
          <w:bCs w:val="0"/>
          <w:sz w:val="32"/>
          <w:szCs w:val="32"/>
          <w:highlight w:val="none"/>
          <w:lang w:val="en-US" w:eastAsia="zh-CN"/>
        </w:rPr>
        <w:t>杨先生、李先生0757-86792317；蔡小姐0757-86780861；</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仿宋" w:cs="Times New Roman"/>
          <w:b w:val="0"/>
          <w:bCs w:val="0"/>
          <w:sz w:val="32"/>
          <w:szCs w:val="32"/>
          <w:highlight w:val="none"/>
          <w:lang w:val="en-US" w:eastAsia="zh-CN"/>
        </w:rPr>
      </w:pPr>
      <w:r>
        <w:rPr>
          <w:rFonts w:hint="eastAsia" w:ascii="华文楷体" w:hAnsi="华文楷体" w:eastAsia="华文楷体" w:cs="华文楷体"/>
          <w:b w:val="0"/>
          <w:bCs w:val="0"/>
          <w:sz w:val="32"/>
          <w:szCs w:val="32"/>
          <w:highlight w:val="none"/>
          <w:lang w:val="en-US" w:eastAsia="zh-CN"/>
        </w:rPr>
        <w:t>九江镇：</w:t>
      </w:r>
      <w:r>
        <w:rPr>
          <w:rFonts w:hint="default" w:ascii="Times New Roman" w:hAnsi="Times New Roman" w:eastAsia="仿宋" w:cs="Times New Roman"/>
          <w:b w:val="0"/>
          <w:bCs w:val="0"/>
          <w:sz w:val="32"/>
          <w:szCs w:val="32"/>
          <w:highlight w:val="none"/>
          <w:lang w:val="en-US" w:eastAsia="zh-CN"/>
        </w:rPr>
        <w:t>曾先生0757-86589035；</w:t>
      </w:r>
      <w:r>
        <w:rPr>
          <w:rFonts w:hint="default" w:ascii="Times New Roman" w:hAnsi="Times New Roman" w:eastAsia="仿宋" w:cs="Times New Roman"/>
          <w:b w:val="0"/>
          <w:bCs w:val="0"/>
          <w:sz w:val="32"/>
          <w:szCs w:val="32"/>
          <w:highlight w:val="none"/>
          <w:lang w:val="en-US" w:eastAsia="zh-CN"/>
        </w:rPr>
        <w:tab/>
      </w:r>
      <w:r>
        <w:rPr>
          <w:rFonts w:hint="default" w:ascii="Times New Roman" w:hAnsi="Times New Roman" w:eastAsia="仿宋" w:cs="Times New Roman"/>
          <w:b w:val="0"/>
          <w:bCs w:val="0"/>
          <w:sz w:val="32"/>
          <w:szCs w:val="32"/>
          <w:highlight w:val="none"/>
          <w:lang w:val="en-US" w:eastAsia="zh-CN"/>
        </w:rPr>
        <w:tab/>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仿宋" w:cs="Times New Roman"/>
          <w:b w:val="0"/>
          <w:bCs w:val="0"/>
          <w:sz w:val="32"/>
          <w:szCs w:val="32"/>
          <w:highlight w:val="none"/>
          <w:lang w:val="en-US" w:eastAsia="zh-CN"/>
        </w:rPr>
      </w:pPr>
      <w:r>
        <w:rPr>
          <w:rFonts w:hint="eastAsia" w:ascii="华文楷体" w:hAnsi="华文楷体" w:eastAsia="华文楷体" w:cs="华文楷体"/>
          <w:b w:val="0"/>
          <w:bCs w:val="0"/>
          <w:sz w:val="32"/>
          <w:szCs w:val="32"/>
          <w:highlight w:val="none"/>
          <w:lang w:val="en-US" w:eastAsia="zh-CN"/>
        </w:rPr>
        <w:t>西樵镇：</w:t>
      </w:r>
      <w:r>
        <w:rPr>
          <w:rFonts w:hint="eastAsia" w:ascii="Times New Roman" w:hAnsi="Times New Roman" w:eastAsia="仿宋" w:cs="Times New Roman"/>
          <w:b w:val="0"/>
          <w:bCs w:val="0"/>
          <w:sz w:val="32"/>
          <w:szCs w:val="32"/>
          <w:highlight w:val="none"/>
          <w:lang w:val="en-US" w:eastAsia="zh-CN"/>
        </w:rPr>
        <w:t>区先生</w:t>
      </w:r>
      <w:r>
        <w:rPr>
          <w:rFonts w:hint="default" w:ascii="Times New Roman" w:hAnsi="Times New Roman" w:eastAsia="仿宋" w:cs="Times New Roman"/>
          <w:b w:val="0"/>
          <w:bCs w:val="0"/>
          <w:sz w:val="32"/>
          <w:szCs w:val="32"/>
          <w:highlight w:val="none"/>
          <w:lang w:val="en-US" w:eastAsia="zh-CN"/>
        </w:rPr>
        <w:t>0757-86863668</w:t>
      </w:r>
      <w:r>
        <w:rPr>
          <w:rFonts w:hint="eastAsia" w:ascii="Times New Roman" w:hAnsi="Times New Roman" w:eastAsia="仿宋" w:cs="Times New Roman"/>
          <w:b w:val="0"/>
          <w:bCs w:val="0"/>
          <w:sz w:val="32"/>
          <w:szCs w:val="32"/>
          <w:highlight w:val="none"/>
          <w:lang w:val="en-US" w:eastAsia="zh-CN"/>
        </w:rPr>
        <w:t>、张小姐0757-86827729；</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仿宋" w:cs="Times New Roman"/>
          <w:b w:val="0"/>
          <w:bCs w:val="0"/>
          <w:sz w:val="32"/>
          <w:szCs w:val="32"/>
          <w:highlight w:val="none"/>
          <w:lang w:val="en-US" w:eastAsia="zh-CN"/>
        </w:rPr>
      </w:pPr>
      <w:r>
        <w:rPr>
          <w:rFonts w:hint="eastAsia" w:ascii="华文楷体" w:hAnsi="华文楷体" w:eastAsia="华文楷体" w:cs="华文楷体"/>
          <w:b w:val="0"/>
          <w:bCs w:val="0"/>
          <w:sz w:val="32"/>
          <w:szCs w:val="32"/>
          <w:highlight w:val="none"/>
          <w:lang w:val="en-US" w:eastAsia="zh-CN"/>
        </w:rPr>
        <w:t>丹灶镇</w:t>
      </w:r>
      <w:r>
        <w:rPr>
          <w:rFonts w:hint="default" w:ascii="Times New Roman" w:hAnsi="Times New Roman" w:eastAsia="仿宋" w:cs="Times New Roman"/>
          <w:b w:val="0"/>
          <w:bCs w:val="0"/>
          <w:sz w:val="32"/>
          <w:szCs w:val="32"/>
          <w:highlight w:val="none"/>
          <w:lang w:val="en-US" w:eastAsia="zh-CN"/>
        </w:rPr>
        <w:t>：潘先生0757-85431366；</w:t>
      </w:r>
      <w:r>
        <w:rPr>
          <w:rFonts w:hint="default" w:ascii="Times New Roman" w:hAnsi="Times New Roman" w:eastAsia="仿宋" w:cs="Times New Roman"/>
          <w:b w:val="0"/>
          <w:bCs w:val="0"/>
          <w:sz w:val="32"/>
          <w:szCs w:val="32"/>
          <w:highlight w:val="none"/>
          <w:lang w:val="en-US" w:eastAsia="zh-CN"/>
        </w:rPr>
        <w:tab/>
      </w:r>
      <w:r>
        <w:rPr>
          <w:rFonts w:hint="default" w:ascii="Times New Roman" w:hAnsi="Times New Roman" w:eastAsia="仿宋" w:cs="Times New Roman"/>
          <w:b w:val="0"/>
          <w:bCs w:val="0"/>
          <w:sz w:val="32"/>
          <w:szCs w:val="32"/>
          <w:highlight w:val="none"/>
          <w:lang w:val="en-US" w:eastAsia="zh-CN"/>
        </w:rPr>
        <w:tab/>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仿宋" w:cs="Times New Roman"/>
          <w:b w:val="0"/>
          <w:bCs w:val="0"/>
          <w:sz w:val="32"/>
          <w:szCs w:val="32"/>
          <w:highlight w:val="none"/>
          <w:lang w:val="en-US" w:eastAsia="zh-CN"/>
        </w:rPr>
      </w:pPr>
      <w:r>
        <w:rPr>
          <w:rFonts w:hint="eastAsia" w:ascii="华文楷体" w:hAnsi="华文楷体" w:eastAsia="华文楷体" w:cs="华文楷体"/>
          <w:b w:val="0"/>
          <w:bCs w:val="0"/>
          <w:sz w:val="32"/>
          <w:szCs w:val="32"/>
          <w:highlight w:val="none"/>
          <w:lang w:val="en-US" w:eastAsia="zh-CN"/>
        </w:rPr>
        <w:t>狮山镇</w:t>
      </w:r>
      <w:r>
        <w:rPr>
          <w:rFonts w:hint="default" w:ascii="Times New Roman" w:hAnsi="Times New Roman" w:eastAsia="仿宋" w:cs="Times New Roman"/>
          <w:b w:val="0"/>
          <w:bCs w:val="0"/>
          <w:sz w:val="32"/>
          <w:szCs w:val="32"/>
          <w:highlight w:val="none"/>
          <w:lang w:val="en-US" w:eastAsia="zh-CN"/>
        </w:rPr>
        <w:t>：孙先生0757-86683862</w:t>
      </w:r>
      <w:r>
        <w:rPr>
          <w:rFonts w:hint="eastAsia" w:ascii="Times New Roman" w:hAnsi="Times New Roman" w:eastAsia="仿宋" w:cs="Times New Roman"/>
          <w:b w:val="0"/>
          <w:bCs w:val="0"/>
          <w:sz w:val="32"/>
          <w:szCs w:val="32"/>
          <w:highlight w:val="none"/>
          <w:lang w:val="en-US" w:eastAsia="zh-CN"/>
        </w:rPr>
        <w:t>；刘先生、麦小姐86681027；</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仿宋" w:cs="Times New Roman"/>
          <w:b w:val="0"/>
          <w:bCs w:val="0"/>
          <w:sz w:val="32"/>
          <w:szCs w:val="32"/>
          <w:highlight w:val="none"/>
          <w:lang w:val="en-US" w:eastAsia="zh-CN"/>
        </w:rPr>
      </w:pPr>
      <w:r>
        <w:rPr>
          <w:rFonts w:hint="eastAsia" w:ascii="华文楷体" w:hAnsi="华文楷体" w:eastAsia="华文楷体" w:cs="华文楷体"/>
          <w:b w:val="0"/>
          <w:bCs w:val="0"/>
          <w:sz w:val="32"/>
          <w:szCs w:val="32"/>
          <w:highlight w:val="none"/>
          <w:lang w:val="en-US" w:eastAsia="zh-CN"/>
        </w:rPr>
        <w:t>大沥镇</w:t>
      </w:r>
      <w:r>
        <w:rPr>
          <w:rFonts w:hint="default" w:ascii="Times New Roman" w:hAnsi="Times New Roman" w:eastAsia="仿宋" w:cs="Times New Roman"/>
          <w:b w:val="0"/>
          <w:bCs w:val="0"/>
          <w:sz w:val="32"/>
          <w:szCs w:val="32"/>
          <w:highlight w:val="none"/>
          <w:lang w:val="en-US" w:eastAsia="zh-CN"/>
        </w:rPr>
        <w:t>：</w:t>
      </w:r>
      <w:r>
        <w:rPr>
          <w:rFonts w:hint="eastAsia" w:ascii="Times New Roman" w:hAnsi="Times New Roman" w:eastAsia="仿宋" w:cs="Times New Roman"/>
          <w:b w:val="0"/>
          <w:bCs w:val="0"/>
          <w:sz w:val="32"/>
          <w:szCs w:val="32"/>
          <w:highlight w:val="none"/>
          <w:lang w:val="en-US" w:eastAsia="zh-CN"/>
        </w:rPr>
        <w:t>姜先生</w:t>
      </w:r>
      <w:r>
        <w:rPr>
          <w:rFonts w:hint="default" w:ascii="Times New Roman" w:hAnsi="Times New Roman" w:eastAsia="仿宋" w:cs="Times New Roman"/>
          <w:b w:val="0"/>
          <w:bCs w:val="0"/>
          <w:sz w:val="32"/>
          <w:szCs w:val="32"/>
          <w:highlight w:val="none"/>
          <w:lang w:val="en-US" w:eastAsia="zh-CN"/>
        </w:rPr>
        <w:t>0757-855</w:t>
      </w:r>
      <w:r>
        <w:rPr>
          <w:rFonts w:hint="eastAsia" w:ascii="Times New Roman" w:hAnsi="Times New Roman" w:eastAsia="仿宋" w:cs="Times New Roman"/>
          <w:b w:val="0"/>
          <w:bCs w:val="0"/>
          <w:sz w:val="32"/>
          <w:szCs w:val="32"/>
          <w:highlight w:val="none"/>
          <w:lang w:val="en-US" w:eastAsia="zh-CN"/>
        </w:rPr>
        <w:t>26771</w:t>
      </w:r>
      <w:r>
        <w:rPr>
          <w:rFonts w:hint="default" w:ascii="Times New Roman" w:hAnsi="Times New Roman" w:eastAsia="仿宋" w:cs="Times New Roman"/>
          <w:b w:val="0"/>
          <w:bCs w:val="0"/>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仿宋" w:cs="Times New Roman"/>
          <w:b w:val="0"/>
          <w:bCs w:val="0"/>
          <w:sz w:val="32"/>
          <w:szCs w:val="32"/>
          <w:highlight w:val="none"/>
          <w:lang w:val="en-US" w:eastAsia="zh-CN"/>
        </w:rPr>
      </w:pPr>
      <w:r>
        <w:rPr>
          <w:rFonts w:hint="eastAsia" w:ascii="华文楷体" w:hAnsi="华文楷体" w:eastAsia="华文楷体" w:cs="华文楷体"/>
          <w:b w:val="0"/>
          <w:bCs w:val="0"/>
          <w:sz w:val="32"/>
          <w:szCs w:val="32"/>
          <w:highlight w:val="none"/>
          <w:lang w:val="en-US" w:eastAsia="zh-CN"/>
        </w:rPr>
        <w:t>里水镇</w:t>
      </w:r>
      <w:r>
        <w:rPr>
          <w:rFonts w:hint="default" w:ascii="Times New Roman" w:hAnsi="Times New Roman" w:eastAsia="仿宋" w:cs="Times New Roman"/>
          <w:b w:val="0"/>
          <w:bCs w:val="0"/>
          <w:sz w:val="32"/>
          <w:szCs w:val="32"/>
          <w:highlight w:val="none"/>
          <w:lang w:val="en-US" w:eastAsia="zh-CN"/>
        </w:rPr>
        <w:t>：</w:t>
      </w:r>
      <w:r>
        <w:rPr>
          <w:rFonts w:hint="eastAsia" w:ascii="Times New Roman" w:hAnsi="Times New Roman" w:eastAsia="仿宋" w:cs="Times New Roman"/>
          <w:b w:val="0"/>
          <w:bCs w:val="0"/>
          <w:sz w:val="32"/>
          <w:szCs w:val="32"/>
          <w:highlight w:val="none"/>
          <w:lang w:val="en-US" w:eastAsia="zh-CN"/>
        </w:rPr>
        <w:t>陈</w:t>
      </w:r>
      <w:r>
        <w:rPr>
          <w:rFonts w:hint="default" w:ascii="Times New Roman" w:hAnsi="Times New Roman" w:eastAsia="仿宋" w:cs="Times New Roman"/>
          <w:b w:val="0"/>
          <w:bCs w:val="0"/>
          <w:sz w:val="32"/>
          <w:szCs w:val="32"/>
          <w:highlight w:val="none"/>
          <w:lang w:val="en-US" w:eastAsia="zh-CN"/>
        </w:rPr>
        <w:t>先生</w:t>
      </w:r>
      <w:r>
        <w:rPr>
          <w:rFonts w:hint="eastAsia" w:ascii="Times New Roman" w:hAnsi="Times New Roman" w:eastAsia="仿宋" w:cs="Times New Roman"/>
          <w:b w:val="0"/>
          <w:bCs w:val="0"/>
          <w:sz w:val="32"/>
          <w:szCs w:val="32"/>
          <w:highlight w:val="none"/>
          <w:lang w:val="en-US" w:eastAsia="zh-CN"/>
        </w:rPr>
        <w:t>0757-85662217、李先生</w:t>
      </w:r>
      <w:r>
        <w:rPr>
          <w:rFonts w:hint="default" w:ascii="Times New Roman" w:hAnsi="Times New Roman" w:eastAsia="仿宋" w:cs="Times New Roman"/>
          <w:b w:val="0"/>
          <w:bCs w:val="0"/>
          <w:sz w:val="32"/>
          <w:szCs w:val="32"/>
          <w:highlight w:val="none"/>
          <w:lang w:val="en-US" w:eastAsia="zh-CN"/>
        </w:rPr>
        <w:t>0757-85620900</w:t>
      </w:r>
      <w:r>
        <w:rPr>
          <w:rFonts w:hint="eastAsia" w:ascii="Times New Roman" w:hAnsi="Times New Roman" w:eastAsia="仿宋" w:cs="Times New Roman"/>
          <w:b w:val="0"/>
          <w:bCs w:val="0"/>
          <w:sz w:val="32"/>
          <w:szCs w:val="32"/>
          <w:highlight w:val="none"/>
          <w:lang w:val="en-US" w:eastAsia="zh-CN"/>
        </w:rPr>
        <w:t>、梁小姐0757-85662465；</w:t>
      </w:r>
      <w:r>
        <w:rPr>
          <w:rFonts w:hint="default" w:ascii="Times New Roman" w:hAnsi="Times New Roman" w:eastAsia="仿宋" w:cs="Times New Roman"/>
          <w:b w:val="0"/>
          <w:bCs w:val="0"/>
          <w:sz w:val="32"/>
          <w:szCs w:val="32"/>
          <w:highlight w:val="none"/>
          <w:lang w:val="en-US" w:eastAsia="zh-CN"/>
        </w:rPr>
        <w:tab/>
      </w:r>
      <w:r>
        <w:rPr>
          <w:rFonts w:hint="default" w:ascii="Times New Roman" w:hAnsi="Times New Roman" w:eastAsia="仿宋" w:cs="Times New Roman"/>
          <w:b w:val="0"/>
          <w:bCs w:val="0"/>
          <w:sz w:val="32"/>
          <w:szCs w:val="32"/>
          <w:highlight w:val="none"/>
          <w:lang w:val="en-US" w:eastAsia="zh-CN"/>
        </w:rPr>
        <w:tab/>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仿宋" w:cs="Times New Roman"/>
          <w:b w:val="0"/>
          <w:bCs w:val="0"/>
          <w:sz w:val="32"/>
          <w:szCs w:val="32"/>
          <w:highlight w:val="none"/>
          <w:lang w:val="en-US" w:eastAsia="zh-CN"/>
        </w:rPr>
      </w:pPr>
      <w:r>
        <w:rPr>
          <w:rFonts w:hint="eastAsia" w:ascii="华文楷体" w:hAnsi="华文楷体" w:eastAsia="华文楷体" w:cs="华文楷体"/>
          <w:b w:val="0"/>
          <w:bCs w:val="0"/>
          <w:sz w:val="32"/>
          <w:szCs w:val="32"/>
          <w:highlight w:val="none"/>
          <w:lang w:val="en-US" w:eastAsia="zh-CN"/>
        </w:rPr>
        <w:t>区科技局</w:t>
      </w:r>
      <w:r>
        <w:rPr>
          <w:rFonts w:hint="default" w:ascii="Times New Roman" w:hAnsi="Times New Roman" w:eastAsia="仿宋" w:cs="Times New Roman"/>
          <w:b w:val="0"/>
          <w:bCs w:val="0"/>
          <w:sz w:val="32"/>
          <w:szCs w:val="32"/>
          <w:highlight w:val="none"/>
          <w:lang w:val="en-US" w:eastAsia="zh-CN"/>
        </w:rPr>
        <w:t>：</w:t>
      </w:r>
      <w:r>
        <w:rPr>
          <w:rFonts w:hint="eastAsia" w:ascii="Times New Roman" w:hAnsi="Times New Roman" w:eastAsia="仿宋" w:cs="Times New Roman"/>
          <w:b w:val="0"/>
          <w:bCs w:val="0"/>
          <w:sz w:val="32"/>
          <w:szCs w:val="32"/>
          <w:highlight w:val="none"/>
          <w:lang w:val="en-US" w:eastAsia="zh-CN"/>
        </w:rPr>
        <w:t>冯小姐0757-86089186；黄小姐</w:t>
      </w:r>
      <w:r>
        <w:rPr>
          <w:rFonts w:hint="default" w:ascii="Times New Roman" w:hAnsi="Times New Roman" w:eastAsia="仿宋" w:cs="Times New Roman"/>
          <w:b w:val="0"/>
          <w:bCs w:val="0"/>
          <w:sz w:val="32"/>
          <w:szCs w:val="32"/>
          <w:highlight w:val="none"/>
          <w:lang w:val="en-US" w:eastAsia="zh-CN"/>
        </w:rPr>
        <w:t>0757-</w:t>
      </w:r>
      <w:r>
        <w:rPr>
          <w:rFonts w:hint="eastAsia" w:ascii="Times New Roman" w:hAnsi="Times New Roman" w:eastAsia="仿宋" w:cs="Times New Roman"/>
          <w:b w:val="0"/>
          <w:bCs w:val="0"/>
          <w:sz w:val="32"/>
          <w:szCs w:val="32"/>
          <w:highlight w:val="none"/>
          <w:lang w:val="en-US" w:eastAsia="zh-CN"/>
        </w:rPr>
        <w:t>86334412</w:t>
      </w:r>
      <w:r>
        <w:rPr>
          <w:rFonts w:hint="default" w:ascii="Times New Roman" w:hAnsi="Times New Roman" w:eastAsia="仿宋" w:cs="Times New Roman"/>
          <w:b w:val="0"/>
          <w:bCs w:val="0"/>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outlineLvl w:val="9"/>
        <w:rPr>
          <w:rFonts w:hint="eastAsia" w:ascii="黑体" w:hAnsi="黑体" w:eastAsia="黑体" w:cs="黑体"/>
          <w:b w:val="0"/>
          <w:bCs w:val="0"/>
          <w:sz w:val="32"/>
          <w:szCs w:val="32"/>
          <w:highlight w:val="none"/>
          <w:lang w:val="en-US" w:eastAsia="zh-CN"/>
        </w:rPr>
      </w:pPr>
      <w:r>
        <w:rPr>
          <w:rFonts w:hint="eastAsia" w:ascii="黑体" w:hAnsi="黑体" w:eastAsia="黑体" w:cs="黑体"/>
          <w:b w:val="0"/>
          <w:bCs w:val="0"/>
          <w:sz w:val="32"/>
          <w:szCs w:val="32"/>
          <w:highlight w:val="none"/>
          <w:lang w:val="en-US" w:eastAsia="zh-CN"/>
        </w:rPr>
        <w:t>九、扶持奖励填报线上教程</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outlineLvl w:val="9"/>
        <w:rPr>
          <w:rFonts w:hint="eastAsia" w:ascii="仿宋" w:hAnsi="仿宋" w:eastAsia="仿宋" w:cs="仿宋"/>
          <w:b w:val="0"/>
          <w:bCs w:val="0"/>
          <w:sz w:val="32"/>
          <w:szCs w:val="32"/>
          <w:highlight w:val="none"/>
          <w:lang w:val="en-US" w:eastAsia="zh-CN"/>
        </w:rPr>
      </w:pPr>
      <w:r>
        <w:rPr>
          <w:rFonts w:hint="eastAsia" w:ascii="仿宋" w:hAnsi="仿宋" w:eastAsia="仿宋" w:cs="仿宋"/>
          <w:b w:val="0"/>
          <w:bCs w:val="0"/>
          <w:sz w:val="32"/>
          <w:szCs w:val="32"/>
          <w:highlight w:val="none"/>
          <w:lang w:val="en-US" w:eastAsia="zh-CN"/>
        </w:rPr>
        <w:drawing>
          <wp:anchor distT="0" distB="0" distL="114300" distR="114300" simplePos="0" relativeHeight="251660288" behindDoc="0" locked="0" layoutInCell="1" allowOverlap="1">
            <wp:simplePos x="0" y="0"/>
            <wp:positionH relativeFrom="column">
              <wp:posOffset>419100</wp:posOffset>
            </wp:positionH>
            <wp:positionV relativeFrom="paragraph">
              <wp:posOffset>97155</wp:posOffset>
            </wp:positionV>
            <wp:extent cx="2409825" cy="2409825"/>
            <wp:effectExtent l="0" t="0" r="9525" b="9525"/>
            <wp:wrapTopAndBottom/>
            <wp:docPr id="1" name="图片 2" descr="二维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二维码"/>
                    <pic:cNvPicPr>
                      <a:picLocks noChangeAspect="1"/>
                    </pic:cNvPicPr>
                  </pic:nvPicPr>
                  <pic:blipFill>
                    <a:blip r:embed="rId5"/>
                    <a:stretch>
                      <a:fillRect/>
                    </a:stretch>
                  </pic:blipFill>
                  <pic:spPr>
                    <a:xfrm>
                      <a:off x="0" y="0"/>
                      <a:ext cx="2409825" cy="2409825"/>
                    </a:xfrm>
                    <a:prstGeom prst="rect">
                      <a:avLst/>
                    </a:prstGeom>
                    <a:noFill/>
                    <a:ln>
                      <a:noFill/>
                    </a:ln>
                  </pic:spPr>
                </pic:pic>
              </a:graphicData>
            </a:graphic>
          </wp:anchor>
        </w:drawing>
      </w:r>
    </w:p>
    <w:p>
      <w:pPr>
        <w:pStyle w:val="2"/>
        <w:rPr>
          <w:rFonts w:hint="default"/>
          <w:lang w:val="en-US" w:eastAsia="zh-CN"/>
        </w:rPr>
      </w:pPr>
    </w:p>
    <w:p>
      <w:pPr>
        <w:pStyle w:val="2"/>
        <w:rPr>
          <w:rFonts w:hint="eastAsia"/>
          <w:lang w:val="en-US" w:eastAsia="zh-CN"/>
        </w:rPr>
      </w:pPr>
    </w:p>
    <w:p>
      <w:pPr>
        <w:pStyle w:val="2"/>
        <w:jc w:val="right"/>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佛山市南海区科学技术局</w:t>
      </w:r>
    </w:p>
    <w:p>
      <w:pPr>
        <w:jc w:val="right"/>
        <w:rPr>
          <w:rFonts w:hint="default"/>
          <w:highlight w:val="none"/>
          <w:lang w:val="en-US" w:eastAsia="zh-CN"/>
        </w:rPr>
      </w:pPr>
      <w:r>
        <w:rPr>
          <w:rFonts w:hint="eastAsia" w:ascii="Times New Roman" w:hAnsi="Times New Roman" w:eastAsia="仿宋_GB2312" w:cs="Times New Roman"/>
          <w:sz w:val="32"/>
          <w:szCs w:val="32"/>
          <w:highlight w:val="none"/>
          <w:lang w:val="en-US" w:eastAsia="zh-CN"/>
        </w:rPr>
        <w:t>2021年9月17日</w:t>
      </w:r>
    </w:p>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Theme="minorEastAsia"/>
                              <w:lang w:eastAsia="zh-CN"/>
                            </w:rPr>
                          </w:pPr>
                          <w:r>
                            <w:rPr>
                              <w:rFonts w:hint="eastAsia"/>
                              <w:sz w:val="28"/>
                              <w:szCs w:val="28"/>
                              <w:lang w:eastAsia="zh-CN"/>
                            </w:rPr>
                            <w:fldChar w:fldCharType="begin"/>
                          </w:r>
                          <w:r>
                            <w:rPr>
                              <w:rFonts w:hint="eastAsia"/>
                              <w:sz w:val="28"/>
                              <w:szCs w:val="28"/>
                              <w:lang w:eastAsia="zh-CN"/>
                            </w:rPr>
                            <w:instrText xml:space="preserve"> PAGE  \* MERGEFORMAT </w:instrText>
                          </w:r>
                          <w:r>
                            <w:rPr>
                              <w:rFonts w:hint="eastAsia"/>
                              <w:sz w:val="28"/>
                              <w:szCs w:val="28"/>
                              <w:lang w:eastAsia="zh-CN"/>
                            </w:rPr>
                            <w:fldChar w:fldCharType="separate"/>
                          </w:r>
                          <w:r>
                            <w:rPr>
                              <w:rFonts w:hint="eastAsia"/>
                              <w:sz w:val="28"/>
                              <w:szCs w:val="28"/>
                              <w:lang w:eastAsia="zh-CN"/>
                            </w:rPr>
                            <w:t>1</w:t>
                          </w:r>
                          <w:r>
                            <w:rPr>
                              <w:rFonts w:hint="eastAsia"/>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4"/>
                      <w:rPr>
                        <w:rFonts w:hint="eastAsia" w:eastAsiaTheme="minorEastAsia"/>
                        <w:lang w:eastAsia="zh-CN"/>
                      </w:rPr>
                    </w:pPr>
                    <w:r>
                      <w:rPr>
                        <w:rFonts w:hint="eastAsia"/>
                        <w:sz w:val="28"/>
                        <w:szCs w:val="28"/>
                        <w:lang w:eastAsia="zh-CN"/>
                      </w:rPr>
                      <w:fldChar w:fldCharType="begin"/>
                    </w:r>
                    <w:r>
                      <w:rPr>
                        <w:rFonts w:hint="eastAsia"/>
                        <w:sz w:val="28"/>
                        <w:szCs w:val="28"/>
                        <w:lang w:eastAsia="zh-CN"/>
                      </w:rPr>
                      <w:instrText xml:space="preserve"> PAGE  \* MERGEFORMAT </w:instrText>
                    </w:r>
                    <w:r>
                      <w:rPr>
                        <w:rFonts w:hint="eastAsia"/>
                        <w:sz w:val="28"/>
                        <w:szCs w:val="28"/>
                        <w:lang w:eastAsia="zh-CN"/>
                      </w:rPr>
                      <w:fldChar w:fldCharType="separate"/>
                    </w:r>
                    <w:r>
                      <w:rPr>
                        <w:rFonts w:hint="eastAsia"/>
                        <w:sz w:val="28"/>
                        <w:szCs w:val="28"/>
                        <w:lang w:eastAsia="zh-CN"/>
                      </w:rPr>
                      <w:t>1</w:t>
                    </w:r>
                    <w:r>
                      <w:rPr>
                        <w:rFonts w:hint="eastAsia"/>
                        <w:sz w:val="28"/>
                        <w:szCs w:val="28"/>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CD301A3"/>
    <w:rsid w:val="022638D4"/>
    <w:rsid w:val="02693E7B"/>
    <w:rsid w:val="04A61DDE"/>
    <w:rsid w:val="075B2509"/>
    <w:rsid w:val="083C44F3"/>
    <w:rsid w:val="0CD301A3"/>
    <w:rsid w:val="0D905D77"/>
    <w:rsid w:val="10B56D96"/>
    <w:rsid w:val="116D196E"/>
    <w:rsid w:val="13115622"/>
    <w:rsid w:val="1650570A"/>
    <w:rsid w:val="174E193F"/>
    <w:rsid w:val="18DF2CEC"/>
    <w:rsid w:val="18FF22A5"/>
    <w:rsid w:val="1A656435"/>
    <w:rsid w:val="1B791F6F"/>
    <w:rsid w:val="1CD677D4"/>
    <w:rsid w:val="1D0A0DC4"/>
    <w:rsid w:val="2066122F"/>
    <w:rsid w:val="222709A0"/>
    <w:rsid w:val="22AF71ED"/>
    <w:rsid w:val="22F6067A"/>
    <w:rsid w:val="23314B94"/>
    <w:rsid w:val="23611CCE"/>
    <w:rsid w:val="236E5E0E"/>
    <w:rsid w:val="2BB549BC"/>
    <w:rsid w:val="2C863ABA"/>
    <w:rsid w:val="2D1B6BAE"/>
    <w:rsid w:val="3288134C"/>
    <w:rsid w:val="37F7335B"/>
    <w:rsid w:val="38580F93"/>
    <w:rsid w:val="3B1D68BB"/>
    <w:rsid w:val="3B5D0746"/>
    <w:rsid w:val="3E6532AE"/>
    <w:rsid w:val="403F1694"/>
    <w:rsid w:val="452669FA"/>
    <w:rsid w:val="45673029"/>
    <w:rsid w:val="472C649F"/>
    <w:rsid w:val="4AF91761"/>
    <w:rsid w:val="4E63709D"/>
    <w:rsid w:val="50995963"/>
    <w:rsid w:val="528C42BF"/>
    <w:rsid w:val="562628E2"/>
    <w:rsid w:val="59F34F01"/>
    <w:rsid w:val="5AB80110"/>
    <w:rsid w:val="5CBD0C53"/>
    <w:rsid w:val="5D4A2D49"/>
    <w:rsid w:val="5DD508FB"/>
    <w:rsid w:val="62284899"/>
    <w:rsid w:val="631B7FA5"/>
    <w:rsid w:val="68515D34"/>
    <w:rsid w:val="687C174F"/>
    <w:rsid w:val="69191633"/>
    <w:rsid w:val="6A2165E8"/>
    <w:rsid w:val="6A8C4E3A"/>
    <w:rsid w:val="6AA757C8"/>
    <w:rsid w:val="6BD406D3"/>
    <w:rsid w:val="6C9F1EF8"/>
    <w:rsid w:val="6E3C4C86"/>
    <w:rsid w:val="6E9E3AF8"/>
    <w:rsid w:val="6FA71CC4"/>
    <w:rsid w:val="7186246E"/>
    <w:rsid w:val="73BB1B15"/>
    <w:rsid w:val="757919EC"/>
    <w:rsid w:val="78DC3C7F"/>
    <w:rsid w:val="790E662C"/>
    <w:rsid w:val="791A3722"/>
    <w:rsid w:val="7BF11F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toc 2"/>
    <w:basedOn w:val="1"/>
    <w:next w:val="1"/>
    <w:qFormat/>
    <w:uiPriority w:val="0"/>
    <w:pPr>
      <w:ind w:left="420" w:leftChars="200"/>
    </w:pPr>
  </w:style>
  <w:style w:type="paragraph" w:styleId="3">
    <w:name w:val="Body Text"/>
    <w:basedOn w:val="1"/>
    <w:qFormat/>
    <w:uiPriority w:val="1"/>
    <w:pPr>
      <w:ind w:left="110"/>
    </w:pPr>
    <w:rPr>
      <w:rFonts w:ascii="宋体" w:hAnsi="宋体" w:eastAsia="宋体"/>
      <w:sz w:val="31"/>
      <w:szCs w:val="3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9">
    <w:name w:val="正文 New New New New New New New New New New New New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EF2D3"/>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3930</Words>
  <Characters>4333</Characters>
  <Lines>0</Lines>
  <Paragraphs>0</Paragraphs>
  <TotalTime>3</TotalTime>
  <ScaleCrop>false</ScaleCrop>
  <LinksUpToDate>false</LinksUpToDate>
  <CharactersWithSpaces>4470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2020-05-18T07:24:00Z</dcterms:created>
  <dc:creator>芬FUN</dc:creator>
  <cp:lastModifiedBy>超人</cp:lastModifiedBy>
  <cp:lastPrinted>2021-03-04T07:52:00Z</cp:lastPrinted>
  <dcterms:modified xsi:type="dcterms:W3CDTF">2021-09-18T00:47:28Z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66D80ABC176A45AC93F81FC8B82958D8</vt:lpwstr>
  </property>
</Properties>
</file>